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45850" w14:textId="66D66BE2" w:rsidR="0001658B" w:rsidRDefault="00312633">
      <w:r>
        <w:t xml:space="preserve">Mögliche </w:t>
      </w:r>
      <w:r w:rsidR="0001658B" w:rsidRPr="0001658B">
        <w:t>Lösungen</w:t>
      </w:r>
      <w:r>
        <w:t xml:space="preserve">: </w:t>
      </w:r>
      <w:r w:rsidR="0001658B">
        <w:t xml:space="preserve"> Was sind Vorurteile?</w:t>
      </w:r>
    </w:p>
    <w:p w14:paraId="595CBE44" w14:textId="77777777" w:rsidR="0001658B" w:rsidRDefault="0001658B" w:rsidP="0001658B">
      <w:pPr>
        <w:pStyle w:val="KeinLeerraum"/>
      </w:pPr>
      <w:r w:rsidRPr="0001658B">
        <w:t xml:space="preserve">- verstoßen gegen anerkannte Wertvorstellungen wie </w:t>
      </w:r>
      <w:r>
        <w:t>Vernunft</w:t>
      </w:r>
      <w:r w:rsidRPr="0001658B">
        <w:t>, Gleichbehandlung</w:t>
      </w:r>
      <w:r>
        <w:t xml:space="preserve"> </w:t>
      </w:r>
      <w:r w:rsidRPr="0001658B">
        <w:t xml:space="preserve">und </w:t>
      </w:r>
      <w:r>
        <w:t xml:space="preserve">  </w:t>
      </w:r>
    </w:p>
    <w:p w14:paraId="55FC224D" w14:textId="77777777" w:rsidR="0001658B" w:rsidRDefault="0001658B" w:rsidP="0001658B">
      <w:pPr>
        <w:pStyle w:val="KeinLeerraum"/>
      </w:pPr>
      <w:r>
        <w:t xml:space="preserve">   </w:t>
      </w:r>
      <w:r w:rsidRPr="0001658B">
        <w:t xml:space="preserve">Mitmenschlichkeit </w:t>
      </w:r>
    </w:p>
    <w:p w14:paraId="44BCB785" w14:textId="77777777" w:rsidR="0001658B" w:rsidRDefault="0001658B" w:rsidP="0001658B">
      <w:pPr>
        <w:pStyle w:val="KeinLeerraum"/>
      </w:pPr>
      <w:r w:rsidRPr="0001658B">
        <w:t>- vorschnelles Urteilen ohne genauere Kenntnis des Sachverhaltes</w:t>
      </w:r>
    </w:p>
    <w:p w14:paraId="16D9311A" w14:textId="77777777" w:rsidR="0001658B" w:rsidRDefault="0001658B" w:rsidP="0001658B">
      <w:pPr>
        <w:pStyle w:val="KeinLeerraum"/>
      </w:pPr>
      <w:r>
        <w:t xml:space="preserve">- </w:t>
      </w:r>
      <w:r w:rsidRPr="0001658B">
        <w:t>ausgeprägte positive und negative Urteile oder Einstellungen</w:t>
      </w:r>
    </w:p>
    <w:p w14:paraId="253D665F" w14:textId="77777777" w:rsidR="0001658B" w:rsidRDefault="0001658B" w:rsidP="0001658B">
      <w:pPr>
        <w:pStyle w:val="KeinLeerraum"/>
      </w:pPr>
      <w:r>
        <w:t xml:space="preserve">- </w:t>
      </w:r>
      <w:r w:rsidRPr="0001658B">
        <w:t>starres Festhalten an Fehlurteilen</w:t>
      </w:r>
      <w:r>
        <w:t xml:space="preserve">, </w:t>
      </w:r>
      <w:r w:rsidRPr="0001658B">
        <w:t>Gegenargumente werden nicht anerkannt</w:t>
      </w:r>
    </w:p>
    <w:p w14:paraId="3F8D1FA1" w14:textId="77777777" w:rsidR="0001658B" w:rsidRDefault="0001658B" w:rsidP="0001658B">
      <w:pPr>
        <w:pStyle w:val="KeinLeerraum"/>
      </w:pPr>
      <w:r>
        <w:t xml:space="preserve">- </w:t>
      </w:r>
      <w:r w:rsidRPr="0001658B">
        <w:t xml:space="preserve"> falsche Verallgemeinerungen</w:t>
      </w:r>
    </w:p>
    <w:p w14:paraId="24034A84" w14:textId="77777777" w:rsidR="0001658B" w:rsidRDefault="0001658B" w:rsidP="0001658B">
      <w:pPr>
        <w:pStyle w:val="KeinLeerraum"/>
      </w:pPr>
      <w:r>
        <w:t xml:space="preserve">- </w:t>
      </w:r>
      <w:r w:rsidRPr="0001658B">
        <w:t xml:space="preserve"> Menschen oder Menschengruppen werden ungleich behandelt</w:t>
      </w:r>
    </w:p>
    <w:p w14:paraId="2D4E7A6D" w14:textId="77777777" w:rsidR="0001658B" w:rsidRDefault="0001658B" w:rsidP="0001658B">
      <w:pPr>
        <w:pStyle w:val="KeinLeerraum"/>
      </w:pPr>
      <w:r>
        <w:t xml:space="preserve">- </w:t>
      </w:r>
      <w:r w:rsidRPr="0001658B">
        <w:t xml:space="preserve"> Intoleranz und Ablehnung des Anderen als Mitmensch</w:t>
      </w:r>
    </w:p>
    <w:p w14:paraId="36BB8496" w14:textId="77777777" w:rsidR="0001658B" w:rsidRDefault="0001658B" w:rsidP="0001658B">
      <w:pPr>
        <w:pStyle w:val="KeinLeerraum"/>
      </w:pPr>
      <w:r>
        <w:t xml:space="preserve">- </w:t>
      </w:r>
      <w:r w:rsidRPr="0001658B">
        <w:t>Gefühle statt Sachwissen spielen eine große Rolle</w:t>
      </w:r>
    </w:p>
    <w:p w14:paraId="52DA31ED" w14:textId="77777777" w:rsidR="0001658B" w:rsidRDefault="0001658B" w:rsidP="0001658B">
      <w:pPr>
        <w:pStyle w:val="KeinLeerraum"/>
      </w:pPr>
    </w:p>
    <w:p w14:paraId="17BA3D39" w14:textId="77777777" w:rsidR="0001658B" w:rsidRPr="0001658B" w:rsidRDefault="0001658B" w:rsidP="0001658B">
      <w:pPr>
        <w:pStyle w:val="KeinLeerraum"/>
      </w:pPr>
      <w:r w:rsidRPr="0001658B">
        <w:t>Vorurteile sind beliebt, weil sie bequemer sind als eine kritische Sichtweise. Vorurteile kommen oft auf, wenn etwas fremd, andersartig,  ungewohnt und auf den ersten Blick nicht sofort verständlich ist. das Gefährliche an Vorurteilen ist, dass sie oft verletzen  und ausgrenzen. Aggressionen stauen sich auf.</w:t>
      </w:r>
    </w:p>
    <w:p w14:paraId="5ECB6B4D" w14:textId="77777777" w:rsidR="0001658B" w:rsidRDefault="0001658B" w:rsidP="0001658B">
      <w:pPr>
        <w:pStyle w:val="KeinLeerraum"/>
      </w:pPr>
    </w:p>
    <w:p w14:paraId="3CE060A2" w14:textId="77777777" w:rsidR="00AE1769" w:rsidRDefault="00AE1769" w:rsidP="0001658B">
      <w:pPr>
        <w:pStyle w:val="KeinLeerraum"/>
        <w:rPr>
          <w:b/>
          <w:bCs/>
        </w:rPr>
      </w:pPr>
      <w:r>
        <w:rPr>
          <w:b/>
          <w:bCs/>
        </w:rPr>
        <w:t>Aufgaben</w:t>
      </w:r>
    </w:p>
    <w:p w14:paraId="06E803C4" w14:textId="77777777" w:rsidR="00AE1769" w:rsidRDefault="00AE1769" w:rsidP="0001658B">
      <w:pPr>
        <w:pStyle w:val="KeinLeerraum"/>
        <w:rPr>
          <w:b/>
          <w:bCs/>
        </w:rPr>
      </w:pPr>
      <w:r>
        <w:rPr>
          <w:b/>
          <w:bCs/>
        </w:rPr>
        <w:t>1. Formuliere die zwei Gründe aus Text A+B in einem kurzen Satz.</w:t>
      </w:r>
    </w:p>
    <w:p w14:paraId="0DE532AC" w14:textId="77777777" w:rsidR="00AE1769" w:rsidRDefault="00AE1769" w:rsidP="0001658B">
      <w:pPr>
        <w:pStyle w:val="KeinLeerraum"/>
        <w:rPr>
          <w:b/>
          <w:bCs/>
        </w:rPr>
      </w:pPr>
      <w:r>
        <w:rPr>
          <w:b/>
          <w:bCs/>
        </w:rPr>
        <w:t>2. Benenne die beiden Funktionen von Vorurteilen</w:t>
      </w:r>
      <w:r w:rsidR="00BB4E6F">
        <w:rPr>
          <w:b/>
          <w:bCs/>
        </w:rPr>
        <w:t xml:space="preserve"> aus den Beispielen C+D</w:t>
      </w:r>
    </w:p>
    <w:p w14:paraId="2CD5BA5D" w14:textId="539C6810" w:rsidR="00C457BA" w:rsidRPr="00AE1769" w:rsidRDefault="00C457BA" w:rsidP="0001658B">
      <w:pPr>
        <w:pStyle w:val="KeinLeerraum"/>
        <w:rPr>
          <w:b/>
          <w:bCs/>
        </w:rPr>
      </w:pPr>
      <w:r>
        <w:rPr>
          <w:b/>
          <w:bCs/>
        </w:rPr>
        <w:t xml:space="preserve">3. Versuche ein gängiges Vorurteil zu widerlegen. (Siehe Bsp. </w:t>
      </w:r>
      <w:r w:rsidR="00312633">
        <w:rPr>
          <w:b/>
          <w:bCs/>
        </w:rPr>
        <w:t>f</w:t>
      </w:r>
      <w:r>
        <w:rPr>
          <w:b/>
          <w:bCs/>
        </w:rPr>
        <w:t>rische G</w:t>
      </w:r>
      <w:r w:rsidR="00312633">
        <w:rPr>
          <w:b/>
          <w:bCs/>
        </w:rPr>
        <w:t>e</w:t>
      </w:r>
      <w:r>
        <w:rPr>
          <w:b/>
          <w:bCs/>
        </w:rPr>
        <w:t>müse…)</w:t>
      </w:r>
    </w:p>
    <w:p w14:paraId="4DBA4A0C" w14:textId="77777777" w:rsidR="00312633" w:rsidRDefault="00312633" w:rsidP="0001658B">
      <w:pPr>
        <w:pStyle w:val="KeinLeerraum"/>
      </w:pPr>
    </w:p>
    <w:p w14:paraId="32669455" w14:textId="7D1FDEBD" w:rsidR="00F50D8B" w:rsidRDefault="00312633" w:rsidP="0001658B">
      <w:pPr>
        <w:pStyle w:val="KeinLeerraum"/>
      </w:pPr>
      <w:r>
        <w:t xml:space="preserve">Zu 1. </w:t>
      </w:r>
      <w:r w:rsidR="0001658B">
        <w:t xml:space="preserve">Jeder Mensch hat Vorurteile. </w:t>
      </w:r>
      <w:r w:rsidR="00F50D8B" w:rsidRPr="00F50D8B">
        <w:t xml:space="preserve">Oft merken wir erstmal gar nicht, dass wir in bestimmten Dingen tatsächlich nicht tolerant sind. Das kann </w:t>
      </w:r>
      <w:r w:rsidR="00F50D8B" w:rsidRPr="00312633">
        <w:rPr>
          <w:u w:val="single"/>
        </w:rPr>
        <w:t>verschiedene Gründe</w:t>
      </w:r>
      <w:r w:rsidR="00F50D8B" w:rsidRPr="00F50D8B">
        <w:t xml:space="preserve"> haben:</w:t>
      </w:r>
    </w:p>
    <w:p w14:paraId="24554C09" w14:textId="77777777" w:rsidR="00F50D8B" w:rsidRDefault="00AE1769" w:rsidP="0001658B">
      <w:pPr>
        <w:pStyle w:val="KeinLeerraum"/>
      </w:pPr>
      <w:r w:rsidRPr="00312633">
        <w:rPr>
          <w:b/>
          <w:bCs/>
        </w:rPr>
        <w:t>A</w:t>
      </w:r>
      <w:r>
        <w:t xml:space="preserve"> - </w:t>
      </w:r>
      <w:r w:rsidR="00F50D8B" w:rsidRPr="00F50D8B">
        <w:t>Zum Beispiel: Wenn dir deine Umgebung sagt: „Ausländer nehmen uns die Arbeit weg“, dann glaubst du das vielleicht erst einmal. Aber wenn du erfährst, dass diese Menschen eine gute Ausbildung haben und uns bei der Arbeit unterstützen, dann glaubst du diesen Satz nicht mehr.</w:t>
      </w:r>
    </w:p>
    <w:p w14:paraId="3A318CC6" w14:textId="77777777" w:rsidR="00F50D8B" w:rsidRDefault="00AE1769" w:rsidP="0001658B">
      <w:pPr>
        <w:pStyle w:val="KeinLeerraum"/>
      </w:pPr>
      <w:r w:rsidRPr="00312633">
        <w:rPr>
          <w:b/>
          <w:bCs/>
        </w:rPr>
        <w:t>B</w:t>
      </w:r>
      <w:r>
        <w:t xml:space="preserve"> - </w:t>
      </w:r>
      <w:r w:rsidR="00F50D8B" w:rsidRPr="00F50D8B">
        <w:t>Zum Beispiel: Ein kleines Kind sitzt mit seiner Mutter in der S-Bahn und sieht erstmals einen dunkelhäutigen Menschen. Es erschrickt: „Der Mann sieht gefährlich aus.“ Erst wenn das Kind erlebt, dass der Mann herzhaft lachen kann und mit den Kindern fröhlich Witze macht, lernt es, ihm zu vertrauen. Dann hat es eine gute Erfahrung mit dunkelhäutigen Menschen gemacht.</w:t>
      </w:r>
    </w:p>
    <w:p w14:paraId="19F25987" w14:textId="77777777" w:rsidR="00F50D8B" w:rsidRDefault="00F50D8B" w:rsidP="0001658B">
      <w:pPr>
        <w:pStyle w:val="KeinLeerraum"/>
      </w:pPr>
    </w:p>
    <w:p w14:paraId="01616278" w14:textId="70ABC2AD" w:rsidR="00F50D8B" w:rsidRPr="00AE1769" w:rsidRDefault="00312633" w:rsidP="0001658B">
      <w:pPr>
        <w:pStyle w:val="KeinLeerraum"/>
        <w:rPr>
          <w:u w:val="single"/>
        </w:rPr>
      </w:pPr>
      <w:bookmarkStart w:id="0" w:name="_Hlk39395674"/>
      <w:r>
        <w:rPr>
          <w:u w:val="single"/>
        </w:rPr>
        <w:t>Zu 2. Vorurteile</w:t>
      </w:r>
      <w:r w:rsidR="00F50D8B" w:rsidRPr="00AE1769">
        <w:rPr>
          <w:u w:val="single"/>
        </w:rPr>
        <w:t xml:space="preserve"> haben auch Funktionen.</w:t>
      </w:r>
    </w:p>
    <w:p w14:paraId="100B4194" w14:textId="77777777" w:rsidR="00F50D8B" w:rsidRDefault="00F50D8B" w:rsidP="00F50D8B">
      <w:pPr>
        <w:pStyle w:val="KeinLeerraum"/>
      </w:pPr>
      <w:r w:rsidRPr="00F50D8B">
        <w:t>Vorurteile machen aus der Sicht unseres Hirns total viel Sinn.</w:t>
      </w:r>
    </w:p>
    <w:bookmarkEnd w:id="0"/>
    <w:p w14:paraId="1ADF9626" w14:textId="77777777" w:rsidR="00AE1769" w:rsidRPr="00F50D8B" w:rsidRDefault="00BB4E6F" w:rsidP="00F50D8B">
      <w:pPr>
        <w:pStyle w:val="KeinLeerraum"/>
      </w:pPr>
      <w:r>
        <w:t>C</w:t>
      </w:r>
      <w:r w:rsidR="00AE1769">
        <w:t xml:space="preserve"> </w:t>
      </w:r>
      <w:r>
        <w:t>Funktion 1</w:t>
      </w:r>
    </w:p>
    <w:p w14:paraId="0E8FE472" w14:textId="77777777" w:rsidR="00BB4E6F" w:rsidRDefault="00BB4E6F" w:rsidP="00BB4E6F">
      <w:pPr>
        <w:pStyle w:val="KeinLeerraum"/>
      </w:pPr>
      <w:r w:rsidRPr="00BB4E6F">
        <w:t xml:space="preserve">Misstrauen </w:t>
      </w:r>
      <w:r>
        <w:t xml:space="preserve">und Vorsicht </w:t>
      </w:r>
      <w:r w:rsidRPr="00BB4E6F">
        <w:t>gegenüber Fremden</w:t>
      </w:r>
      <w:r>
        <w:t xml:space="preserve"> ist</w:t>
      </w:r>
      <w:r w:rsidRPr="00BB4E6F">
        <w:t xml:space="preserve"> natürlich</w:t>
      </w:r>
      <w:r>
        <w:t>. Ihr kennt alle den Satz :“Geh nicht mit einem Fremden mit!“</w:t>
      </w:r>
    </w:p>
    <w:p w14:paraId="413BA0D3" w14:textId="77777777" w:rsidR="00BB4E6F" w:rsidRPr="00BB4E6F" w:rsidRDefault="00BB4E6F" w:rsidP="00BB4E6F">
      <w:pPr>
        <w:pStyle w:val="KeinLeerraum"/>
      </w:pPr>
      <w:r>
        <w:t xml:space="preserve">Und ein Uraltes Beispiel: </w:t>
      </w:r>
      <w:r w:rsidRPr="00BB4E6F">
        <w:t>„Aha, ich sehe einen Säbelzahntiger, der gehört zu der Gruppe meiner Fressfeinde, also laufe ich besser ganz schnell weg.“</w:t>
      </w:r>
    </w:p>
    <w:p w14:paraId="279591B6" w14:textId="77777777" w:rsidR="00BB4E6F" w:rsidRDefault="00BB4E6F" w:rsidP="00BB4E6F">
      <w:pPr>
        <w:pStyle w:val="KeinLeerraum"/>
      </w:pPr>
      <w:r>
        <w:t>D Funktion 2</w:t>
      </w:r>
    </w:p>
    <w:p w14:paraId="3003C730" w14:textId="77777777" w:rsidR="00BB4E6F" w:rsidRDefault="00BB4E6F" w:rsidP="00BB4E6F">
      <w:pPr>
        <w:pStyle w:val="KeinLeerraum"/>
      </w:pPr>
      <w:r w:rsidRPr="00BB4E6F">
        <w:t>Informationsflut, Verarbeitung aller Infos nicht möglich</w:t>
      </w:r>
    </w:p>
    <w:p w14:paraId="1BFD4EA3" w14:textId="77777777" w:rsidR="00BB4E6F" w:rsidRPr="00BB4E6F" w:rsidRDefault="00BB4E6F" w:rsidP="00BB4E6F">
      <w:pPr>
        <w:pStyle w:val="KeinLeerraum"/>
      </w:pPr>
      <w:r>
        <w:t xml:space="preserve">Wir müssen </w:t>
      </w:r>
      <w:r w:rsidRPr="00BB4E6F">
        <w:t>Energie sparen, Denkschablonen</w:t>
      </w:r>
      <w:r>
        <w:t xml:space="preserve"> entwickeln</w:t>
      </w:r>
      <w:r w:rsidRPr="00BB4E6F">
        <w:t xml:space="preserve">, </w:t>
      </w:r>
      <w:r>
        <w:t>diese a</w:t>
      </w:r>
      <w:r w:rsidRPr="00BB4E6F">
        <w:t>bspeicher</w:t>
      </w:r>
      <w:r>
        <w:t>n und</w:t>
      </w:r>
      <w:r w:rsidRPr="00BB4E6F">
        <w:t xml:space="preserve"> ohne</w:t>
      </w:r>
    </w:p>
    <w:p w14:paraId="5FBE80A8" w14:textId="77777777" w:rsidR="00BB4E6F" w:rsidRPr="00BB4E6F" w:rsidRDefault="00BB4E6F" w:rsidP="00BB4E6F">
      <w:pPr>
        <w:pStyle w:val="KeinLeerraum"/>
      </w:pPr>
      <w:r w:rsidRPr="00BB4E6F">
        <w:t xml:space="preserve">lange </w:t>
      </w:r>
      <w:r>
        <w:t>zu ü</w:t>
      </w:r>
      <w:r w:rsidRPr="00BB4E6F">
        <w:t>ber</w:t>
      </w:r>
      <w:r>
        <w:t>legen abrufen können</w:t>
      </w:r>
    </w:p>
    <w:p w14:paraId="2A5A84C6" w14:textId="77777777" w:rsidR="00BB4E6F" w:rsidRPr="00BB4E6F" w:rsidRDefault="00BB4E6F" w:rsidP="00BB4E6F">
      <w:pPr>
        <w:pStyle w:val="KeinLeerraum"/>
      </w:pPr>
    </w:p>
    <w:p w14:paraId="6DA46E4D" w14:textId="3A97AD41" w:rsidR="00F50D8B" w:rsidRDefault="00312633" w:rsidP="0001658B">
      <w:pPr>
        <w:pStyle w:val="KeinLeerraum"/>
      </w:pPr>
      <w:r>
        <w:t xml:space="preserve">zu 3. gängige Vorurteile widerlegen </w:t>
      </w:r>
    </w:p>
    <w:p w14:paraId="58288006" w14:textId="580C0C29" w:rsidR="00AE1769" w:rsidRPr="00AE1769" w:rsidRDefault="00AE1769" w:rsidP="00AE1769">
      <w:pPr>
        <w:pStyle w:val="KeinLeerraum"/>
        <w:rPr>
          <w:u w:val="single"/>
        </w:rPr>
      </w:pPr>
      <w:r w:rsidRPr="00AE1769">
        <w:rPr>
          <w:u w:val="single"/>
        </w:rPr>
        <w:t>Frisches Gemüse besser als Tiefgefrorenes?</w:t>
      </w:r>
      <w:r w:rsidR="00C457BA">
        <w:rPr>
          <w:u w:val="single"/>
        </w:rPr>
        <w:t xml:space="preserve"> </w:t>
      </w:r>
      <w:r w:rsidR="00312633">
        <w:rPr>
          <w:u w:val="single"/>
        </w:rPr>
        <w:t>=</w:t>
      </w:r>
      <w:r w:rsidR="00C457BA">
        <w:rPr>
          <w:u w:val="single"/>
        </w:rPr>
        <w:t xml:space="preserve"> Vorurteil</w:t>
      </w:r>
    </w:p>
    <w:p w14:paraId="24C4505B" w14:textId="50CE2C01" w:rsidR="00F50D8B" w:rsidRDefault="00AE1769" w:rsidP="0001658B">
      <w:pPr>
        <w:pStyle w:val="KeinLeerraum"/>
      </w:pPr>
      <w:r w:rsidRPr="00AE1769">
        <w:t>Tod der Vitamine : Licht und Wärme und Zeit</w:t>
      </w:r>
      <w:r w:rsidRPr="00AE1769">
        <w:br/>
        <w:t xml:space="preserve">Tiefkühlgemüse schlägt frisches Grün aus dem Kühlschrank im Vitamingehalt. Das bestätigen Forscher der Universität Hamburg gemeinsam mit der Hochschule für angewandte Wissenschaften ebenfalls in Hamburg. Bohnen, die seit einem Jahr bei -18°C tiefgekühlt werden, weisen noch einen Gehalt von 80 Prozent an </w:t>
      </w:r>
      <w:hyperlink r:id="rId5" w:tooltip="Vitaminbomben: Das Plus an Vitamin C - FIT FOR FUN" w:history="1">
        <w:r w:rsidRPr="00AE1769">
          <w:rPr>
            <w:rStyle w:val="Hyperlink"/>
            <w:color w:val="auto"/>
            <w:u w:val="none"/>
          </w:rPr>
          <w:t>Vitamin C</w:t>
        </w:r>
      </w:hyperlink>
      <w:r w:rsidRPr="00AE1769">
        <w:t xml:space="preserve"> auf. Bei nur im Kühlschrank gekühlten Bohnen sinkt der Vitamin C-Gehalt nach wenigen Tagen </w:t>
      </w:r>
      <w:r>
        <w:t xml:space="preserve">um </w:t>
      </w:r>
      <w:r w:rsidRPr="00AE1769">
        <w:t>über 60 Prozent.</w:t>
      </w:r>
      <w:r w:rsidR="00312633">
        <w:t xml:space="preserve"> </w:t>
      </w:r>
      <w:r w:rsidR="00312633">
        <w:tab/>
        <w:t>Und jetzt suche dir  ein Vorurteil, das du widerlegst. (z.B. „Frauen können nicht einparken.“</w:t>
      </w:r>
    </w:p>
    <w:sectPr w:rsidR="00F50D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A6BEC"/>
    <w:multiLevelType w:val="multilevel"/>
    <w:tmpl w:val="2A8EEFB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8B"/>
    <w:rsid w:val="0001658B"/>
    <w:rsid w:val="00312633"/>
    <w:rsid w:val="00404FFB"/>
    <w:rsid w:val="005C6C1D"/>
    <w:rsid w:val="00AE1769"/>
    <w:rsid w:val="00BB4E6F"/>
    <w:rsid w:val="00C457BA"/>
    <w:rsid w:val="00F50D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FADF6"/>
  <w15:chartTrackingRefBased/>
  <w15:docId w15:val="{AB6BE097-F3F7-42DA-8CFE-724B991A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1658B"/>
    <w:pPr>
      <w:spacing w:after="0" w:line="240" w:lineRule="auto"/>
    </w:pPr>
  </w:style>
  <w:style w:type="character" w:styleId="Hyperlink">
    <w:name w:val="Hyperlink"/>
    <w:basedOn w:val="Absatz-Standardschriftart"/>
    <w:uiPriority w:val="99"/>
    <w:unhideWhenUsed/>
    <w:rsid w:val="00AE1769"/>
    <w:rPr>
      <w:color w:val="0563C1" w:themeColor="hyperlink"/>
      <w:u w:val="single"/>
    </w:rPr>
  </w:style>
  <w:style w:type="character" w:styleId="NichtaufgelsteErwhnung">
    <w:name w:val="Unresolved Mention"/>
    <w:basedOn w:val="Absatz-Standardschriftart"/>
    <w:uiPriority w:val="99"/>
    <w:semiHidden/>
    <w:unhideWhenUsed/>
    <w:rsid w:val="00AE1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itforfun.de/abnehmen/vitaminbomben-das-plus-an-vitamin-c_aid_1001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2837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Langhof</dc:creator>
  <cp:keywords/>
  <dc:description/>
  <cp:lastModifiedBy>Langhof</cp:lastModifiedBy>
  <cp:revision>2</cp:revision>
  <dcterms:created xsi:type="dcterms:W3CDTF">2020-05-03T15:21:00Z</dcterms:created>
  <dcterms:modified xsi:type="dcterms:W3CDTF">2020-05-03T15:21:00Z</dcterms:modified>
</cp:coreProperties>
</file>